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B9" w:rsidRPr="00C94E87" w:rsidRDefault="00603AAE" w:rsidP="00603AAE">
      <w:pPr>
        <w:autoSpaceDE w:val="0"/>
        <w:autoSpaceDN w:val="0"/>
        <w:adjustRightInd w:val="0"/>
        <w:spacing w:before="0"/>
        <w:rPr>
          <w:rFonts w:asciiTheme="minorHAnsi" w:hAnsiTheme="minorHAnsi" w:cs="Tahoma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sz w:val="22"/>
        </w:rPr>
        <w:t>La Città di Pula-Pola ha candidato la proposta di progetto “Zajedno do znanja” concernente l’Invito per il recapito delle proposte progettuali del Ministero della scienza, dell’istruzione e dello sport denominato “Assicurazione degli insegnanti di sostegno e dei mediatori alla comunicazione per gli alunni con difficoltà di sviluppo nelle istituzioni educativo - istruttive elementari e medie superiori</w:t>
      </w:r>
      <w:r w:rsidR="005538BB">
        <w:rPr>
          <w:rFonts w:asciiTheme="minorHAnsi" w:hAnsiTheme="minorHAnsi"/>
          <w:sz w:val="22"/>
        </w:rPr>
        <w:t>, fase II</w:t>
      </w:r>
      <w:r>
        <w:rPr>
          <w:rFonts w:asciiTheme="minorHAnsi" w:hAnsiTheme="minorHAnsi"/>
          <w:sz w:val="22"/>
        </w:rPr>
        <w:t>”, nell’ambito del Programma operativo “Efficacia delle risorse umane” cofinanziato dai mezzi del Fondo sociale europeo.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</w:p>
    <w:p w:rsidR="000B44B9" w:rsidRPr="00C94E87" w:rsidRDefault="00B36246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t xml:space="preserve">La Città di </w:t>
      </w:r>
      <w:r w:rsidR="00603AAE">
        <w:rPr>
          <w:rFonts w:asciiTheme="minorHAnsi" w:hAnsiTheme="minorHAnsi"/>
          <w:b/>
          <w:sz w:val="22"/>
        </w:rPr>
        <w:t>Pula - Pola</w:t>
      </w:r>
      <w:r w:rsidR="00603AAE">
        <w:rPr>
          <w:rFonts w:asciiTheme="minorHAnsi" w:hAnsiTheme="minorHAnsi"/>
          <w:sz w:val="22"/>
        </w:rPr>
        <w:t xml:space="preserve"> quale responsabile del progetto “Zajedno do znanja” bandisce il seguente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0B44B9" w:rsidRPr="00C94E87" w:rsidRDefault="000B44B9">
      <w:pPr>
        <w:spacing w:before="33" w:after="33" w:line="133" w:lineRule="atLeast"/>
        <w:jc w:val="center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t xml:space="preserve">INVITO </w:t>
      </w:r>
    </w:p>
    <w:p w:rsidR="000B44B9" w:rsidRPr="00C94E87" w:rsidRDefault="000B44B9">
      <w:pPr>
        <w:spacing w:before="33" w:after="47" w:line="187" w:lineRule="atLeast"/>
        <w:jc w:val="center"/>
        <w:outlineLvl w:val="0"/>
        <w:rPr>
          <w:rFonts w:asciiTheme="minorHAnsi" w:hAnsiTheme="minorHAnsi" w:cs="Tahoma"/>
          <w:bCs/>
          <w:kern w:val="36"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br/>
      </w:r>
      <w:r>
        <w:rPr>
          <w:rFonts w:asciiTheme="minorHAnsi" w:hAnsiTheme="minorHAnsi"/>
          <w:sz w:val="22"/>
        </w:rPr>
        <w:t xml:space="preserve">a svolgere le mansioni di insegnante di sostegno/ mediatore alla comunicazione per gli alunni che presentano difficoltà nello sviluppo </w:t>
      </w:r>
    </w:p>
    <w:p w:rsidR="000B44B9" w:rsidRPr="00C94E87" w:rsidRDefault="000B44B9">
      <w:pPr>
        <w:spacing w:before="33" w:after="33" w:line="133" w:lineRule="atLeast"/>
        <w:jc w:val="center"/>
        <w:rPr>
          <w:rFonts w:asciiTheme="minorHAnsi" w:hAnsiTheme="minorHAnsi" w:cs="Tahoma"/>
          <w:sz w:val="22"/>
          <w:szCs w:val="22"/>
        </w:rPr>
      </w:pP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/>
          <w:sz w:val="22"/>
        </w:rPr>
        <w:t xml:space="preserve">Posto di lavoro: </w:t>
      </w:r>
      <w:r>
        <w:rPr>
          <w:rFonts w:asciiTheme="minorHAnsi" w:hAnsiTheme="minorHAnsi"/>
          <w:b/>
          <w:sz w:val="22"/>
        </w:rPr>
        <w:t>INSEGNANTE DI SOSTEGNO</w:t>
      </w:r>
    </w:p>
    <w:p w:rsidR="000B44B9" w:rsidRPr="00C94E87" w:rsidRDefault="000B44B9">
      <w:pPr>
        <w:spacing w:before="0" w:after="12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/>
          <w:sz w:val="22"/>
        </w:rPr>
        <w:t xml:space="preserve">Numero richiesto di persone: </w:t>
      </w:r>
      <w:r>
        <w:rPr>
          <w:rFonts w:asciiTheme="minorHAnsi" w:hAnsiTheme="minorHAnsi"/>
          <w:b/>
          <w:sz w:val="22"/>
        </w:rPr>
        <w:t>82</w:t>
      </w:r>
    </w:p>
    <w:p w:rsidR="000B44B9" w:rsidRPr="00C94E87" w:rsidRDefault="000B44B9">
      <w:pPr>
        <w:numPr>
          <w:ilvl w:val="0"/>
          <w:numId w:val="11"/>
        </w:numPr>
        <w:spacing w:before="0" w:after="12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/>
          <w:sz w:val="22"/>
        </w:rPr>
        <w:t xml:space="preserve">Luogo di lavoro:  </w:t>
      </w:r>
    </w:p>
    <w:tbl>
      <w:tblPr>
        <w:tblW w:w="8706" w:type="dxa"/>
        <w:tblLook w:val="04A0" w:firstRow="1" w:lastRow="0" w:firstColumn="1" w:lastColumn="0" w:noHBand="0" w:noVBand="1"/>
      </w:tblPr>
      <w:tblGrid>
        <w:gridCol w:w="719"/>
        <w:gridCol w:w="5752"/>
        <w:gridCol w:w="1128"/>
        <w:gridCol w:w="1122"/>
      </w:tblGrid>
      <w:tr w:rsidR="00603AAE" w:rsidRPr="00C94E87" w:rsidTr="00603AAE">
        <w:trPr>
          <w:trHeight w:val="22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N.ord.</w:t>
            </w:r>
          </w:p>
        </w:tc>
        <w:tc>
          <w:tcPr>
            <w:tcW w:w="5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Denominazione della scuola e sede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Classe 2016/17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Fondo ore/settim.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Centar, Danteov trg 2, 52100, Pula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26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Centar, Danteov trg 2,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19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Centar, Danteov trg 2,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25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Centar, Danteov trg 2,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27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škola-Scuola elementare Giuseppina Martinuzzi Pula-Pola, Santoriova ulica 1,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5E7686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Kaštanjer Pula, Rimske centurijacije 29,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22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Kaštanjer Pula, Rimske centurijacije 29,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22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Kaštanjer Pula, Rimske centurijacije 29,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22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Kaštanjer Pula, Rimske centurijacije 29,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24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Monte Zaro, Ruđera Boškovića 24,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Monte Zaro, Ruđera Boškovića 24,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18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Monte Zaro, Ruđera Boškovića 24,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18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Monte Zaro, Ruđera Boškovića 24,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22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Monte Zaro, Ruđera Boškovića 24,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Monte Zaro, Ruđera Boškovića 24,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18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Monte Zaro, Ruđera Boškovića 24,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Monte Zaro, Ruđera Boškovića 24,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Monte Zaro, Ruđera Boškovića 24,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24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Monte Zaro, Ruđera Boškovića 24,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32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Stoja, Brijunska 5,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22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Stoja, Brijunska 5,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18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Šijana Pula, 43. istarske divizije 5,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23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Šijana Pula, 43. istarske divizije 5,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21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Šijana Pula, 43. istarske divizije 5,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23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Tone Peruška Pula, Poljana Sv. Martina 6,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22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Tone Peruška Pula, Poljana Sv. Martina 6,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24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Osnovna škola Tone Peruška Pula, Poljana Sv. Martina 6, 52100, </w:t>
            </w:r>
            <w:r>
              <w:rPr>
                <w:rFonts w:asciiTheme="minorHAnsi" w:hAnsiTheme="minorHAnsi"/>
                <w:sz w:val="20"/>
              </w:rPr>
              <w:lastRenderedPageBreak/>
              <w:t>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lastRenderedPageBreak/>
              <w:t>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28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Veli Vrh Pula, Josipa Zahtile 1,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17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Veli Vrh Pula, Josipa Zahtile 1,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16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Veruda Pula, Banovčeva 27,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22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Veruda Pula, Banovčeva 27,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29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Veruda Pula, Banovčeva 27,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Veruda Pula, Banovčeva 27,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Vidikovac, Vladimira Nazora 49, 52100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21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Vidikovac, Vladimira Nazora 49, 52100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31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Vidikovac, Vladimira Nazora 49, 52100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27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Škola za odgoj i obrazovanje - Pula, Rovinjska 6,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 i 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Škola za odgoj i obrazovanje - Pula, Rovinjska 6,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OOS D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Škola za odgoj i obrazovanje - Pula, Rovinjska 6,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OOS B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Škola za odgoj i obrazovanje - Pula, Rovinjska 6,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OOS C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Škola za odgoj i obrazovanje - Pula, Rovinjska 6,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OOS 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Škola za odgoj i obrazovanje - Pula, Rovinjska 6,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OOS F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Škola za odgoj i obrazovanje - Pula, Rovinjska 6,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RO 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Škola za odgoj i obrazovanje - Pula, Rovinjska 6,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RO B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Škola za odgoj i obrazovanje - Pula, Rovinjska 6,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RO C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Škola za odgoj i obrazovanje - Pula, Rovinjska 6,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RO D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Škola za odgoj i obrazovanje - Pula, Rovinjska 6,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OOS 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"Ivo Lola Ribar“ Labin, Rudarska 9, 52220, Labin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"Ivo Lola Ribar“ Labin, Rudarska 9, 52220, Labin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25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Centar „Liče Faraguna“ Labin, Šćiri 3, 52220, Labin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5. OOS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25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Centar „Liče Faraguna“ Labin, Šćiri 3, 52220, Labin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5. OOS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25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Centar „Liče Faraguna“ Labin, Šćiri 3, 52220, Labin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 OOS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25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Vladimira Nazora Pazin, Šetalište Pazinske gimnazije 9, 52000, Pazin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 PŠ GRAČIŠĆE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23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Vladimira Nazora Pazin, Šetalište Pazinske gimnazije 9, 52000, Pazin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6. PŠ LUPOGLAV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29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133728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Vladimira Nazora Pazin, Šetalište Pazinske gimnazije 9, 52000, Pazin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5E7686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27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Vladimira Nazora Pazin, Šetalište Pazinske gimnazije 9, 52000, Pazin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27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Poreč, Karla Huguesa 7, 52440, Poreč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 PŠ Nova Vas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23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Poreč, Karla Huguesa 7, 52440, Poreč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 PŠ Veli Maj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23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Poreč, Karla Huguesa 7, 52440, Poreč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27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Poreč, Karla Huguesa 7, 52440, Poreč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27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Poreč, Karla Huguesa 7, 52440, Poreč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25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Poreč, Karla Huguesa 7, 52440, Poreč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23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Poreč, Karla Huguesa 7, 52440, Poreč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 PŠ Veli Maj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23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Vladimira Nazora –Scuola elementare „Vladimir Nazor“, Edmonda De Amicisa 31, 52210, Rovinj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Vladimira Nazora –Scuola elementare „Vladimir Nazor“, Edmonda De Amicisa 31, 52210, Rovinj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25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Vladimira Nazora –Scuola elementare „Vladimir Nazor“, Edmonda De Amicisa 31, 52210, Rovinj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30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Jurja Dobrile - Scuola elementare "Juraj Dobrila", Stanka Pauletića 8, 52210, Rovinj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23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Jurja Dobrile - Scuola elementare "Juraj Dobrila", Stanka Pauletića 8, 52210, Rovinj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32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Osnovna škola Jurja Dobrile - Scuola elementare "Juraj Dobrila", </w:t>
            </w:r>
            <w:r>
              <w:rPr>
                <w:rFonts w:asciiTheme="minorHAnsi" w:hAnsiTheme="minorHAnsi"/>
                <w:sz w:val="20"/>
              </w:rPr>
              <w:lastRenderedPageBreak/>
              <w:t>Stanka Pauletića 8, 52210, Rovinj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lastRenderedPageBreak/>
              <w:t>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29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Jurja Dobrile - Scuola elementare "Juraj Dobrila", Stanka Pauletića 8, 52210, Rovinj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 PŠ ROVINJSKO SELO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23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Talijanska osnovna škola - Scuola elementare italiana “Bernardo Benussi“ Rovinj - Rovigno, Omladinska 20, 52210, Rovinj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30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Marije i Line, Scuola elementare „Marija i Lina“, Školska 14, 52470, Umag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21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Marije i Line, Scuola elementare „Marija i Lina“, Školska 14, 52470, Umag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19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Marije i Line, Scuola elementare „Marija i Lina“, Školska 14, 52470, Umag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28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Marije i Line, Scuola elementare „Marija i Lina“, Školska 14, 52470, Umag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26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Marije i Line, Scuola elementare „Marija i Lina“, Školska 14, 52470, Umag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29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Marije i Line, Scuola elementare „Marija i Lina“, Školska 14, 52470, Umag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21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Marije i Line, Scuola elementare „Marija i Lina“, Školska 14, 52470, Umag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23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Marije i Line, Scuola elementare „Marija i Lina“, Školska 14, 52470, Umag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19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Marije i Line, Scuola elementare „Marija i Lina“, Školska 14, 52470, Umag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19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Marije i Line, Scuola elementare „Marija i Lina“, Školska 14, 52470, Umag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19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Talijanska osnovna škola "Galileo Galilei" Umag - Scuola elementare italiana "Galileo Galilei" Umago, Edoarda Pascalia 2/a, 52470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19</w:t>
            </w:r>
          </w:p>
        </w:tc>
      </w:tr>
    </w:tbl>
    <w:p w:rsidR="000B44B9" w:rsidRDefault="000B44B9">
      <w:pPr>
        <w:rPr>
          <w:rFonts w:asciiTheme="minorHAnsi" w:hAnsiTheme="minorHAnsi" w:cs="Tahoma"/>
          <w:sz w:val="22"/>
          <w:szCs w:val="22"/>
        </w:rPr>
      </w:pPr>
    </w:p>
    <w:p w:rsidR="00133728" w:rsidRPr="00133728" w:rsidRDefault="00133728" w:rsidP="00133728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Posto di lavoro: </w:t>
      </w:r>
      <w:r>
        <w:rPr>
          <w:rFonts w:asciiTheme="minorHAnsi" w:hAnsiTheme="minorHAnsi"/>
          <w:b/>
          <w:sz w:val="22"/>
        </w:rPr>
        <w:t>MEDIATORE ALLA COMUNICAZIONE</w:t>
      </w:r>
    </w:p>
    <w:p w:rsidR="00133728" w:rsidRPr="00133728" w:rsidRDefault="00133728" w:rsidP="00133728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Numero richiesto di persone: </w:t>
      </w:r>
      <w:r>
        <w:rPr>
          <w:rFonts w:asciiTheme="minorHAnsi" w:hAnsiTheme="minorHAnsi"/>
          <w:b/>
          <w:sz w:val="22"/>
        </w:rPr>
        <w:t>1</w:t>
      </w:r>
    </w:p>
    <w:p w:rsidR="00133728" w:rsidRPr="00133728" w:rsidRDefault="00133728" w:rsidP="00133728">
      <w:pPr>
        <w:numPr>
          <w:ilvl w:val="0"/>
          <w:numId w:val="11"/>
        </w:numPr>
        <w:spacing w:after="120"/>
        <w:rPr>
          <w:rFonts w:asciiTheme="minorHAnsi" w:hAnsiTheme="minorHAnsi" w:cs="Tahoma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Luogo di lavoro:  </w:t>
      </w:r>
    </w:p>
    <w:tbl>
      <w:tblPr>
        <w:tblW w:w="8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839"/>
        <w:gridCol w:w="1142"/>
        <w:gridCol w:w="1124"/>
      </w:tblGrid>
      <w:tr w:rsidR="00133728" w:rsidRPr="00C94E87" w:rsidTr="00133728">
        <w:trPr>
          <w:trHeight w:val="2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5839" w:type="dxa"/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Osnovna škola Vladimira Nazora Pazin, Šetalište Pazinske gimnazije 9, 52000, Pazin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21</w:t>
            </w:r>
          </w:p>
        </w:tc>
      </w:tr>
    </w:tbl>
    <w:p w:rsidR="00133728" w:rsidRPr="00C94E87" w:rsidRDefault="00133728">
      <w:pPr>
        <w:rPr>
          <w:rFonts w:asciiTheme="minorHAnsi" w:hAnsiTheme="minorHAnsi" w:cs="Tahoma"/>
          <w:sz w:val="22"/>
          <w:szCs w:val="22"/>
        </w:rPr>
      </w:pPr>
    </w:p>
    <w:p w:rsidR="000B44B9" w:rsidRPr="00C94E87" w:rsidRDefault="000B44B9">
      <w:pPr>
        <w:numPr>
          <w:ilvl w:val="0"/>
          <w:numId w:val="11"/>
        </w:numPr>
        <w:spacing w:before="0" w:after="12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/>
          <w:sz w:val="22"/>
        </w:rPr>
        <w:t>Trasporto al lavoro: Rimborso di 400 kn mensili</w:t>
      </w:r>
    </w:p>
    <w:p w:rsidR="000B44B9" w:rsidRPr="00C94E87" w:rsidRDefault="000B44B9">
      <w:pPr>
        <w:numPr>
          <w:ilvl w:val="0"/>
          <w:numId w:val="11"/>
        </w:numPr>
        <w:spacing w:before="0" w:after="12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/>
          <w:sz w:val="22"/>
        </w:rPr>
        <w:t>Stipendio: Netto di 25 kn all’ora</w:t>
      </w:r>
    </w:p>
    <w:p w:rsidR="00393BF3" w:rsidRPr="00C94E87" w:rsidRDefault="000B44B9" w:rsidP="00393BF3">
      <w:pPr>
        <w:numPr>
          <w:ilvl w:val="0"/>
          <w:numId w:val="11"/>
        </w:numPr>
        <w:spacing w:before="0" w:after="120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/>
          <w:sz w:val="22"/>
        </w:rPr>
        <w:t xml:space="preserve">Tipo di contratto: contratto di lavoro a tempo determinato </w:t>
      </w:r>
    </w:p>
    <w:p w:rsidR="00393BF3" w:rsidRPr="00C94E87" w:rsidRDefault="00393BF3" w:rsidP="00393BF3">
      <w:pPr>
        <w:spacing w:before="0" w:after="120"/>
        <w:ind w:left="720"/>
        <w:rPr>
          <w:rFonts w:asciiTheme="minorHAnsi" w:hAnsiTheme="minorHAnsi" w:cs="Tahoma"/>
          <w:b/>
          <w:sz w:val="22"/>
          <w:szCs w:val="22"/>
        </w:rPr>
      </w:pPr>
    </w:p>
    <w:p w:rsidR="000B44B9" w:rsidRPr="00C94E87" w:rsidRDefault="000B44B9" w:rsidP="00393BF3">
      <w:pPr>
        <w:numPr>
          <w:ilvl w:val="0"/>
          <w:numId w:val="11"/>
        </w:numPr>
        <w:spacing w:before="0" w:after="120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CONDIZIONI:</w:t>
      </w:r>
    </w:p>
    <w:p w:rsidR="000B44B9" w:rsidRPr="00C94E87" w:rsidRDefault="000B44B9">
      <w:pPr>
        <w:numPr>
          <w:ilvl w:val="0"/>
          <w:numId w:val="12"/>
        </w:numPr>
        <w:spacing w:before="0" w:after="12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/>
          <w:sz w:val="22"/>
        </w:rPr>
        <w:t>almeno il diploma di scuola media superiore</w:t>
      </w:r>
    </w:p>
    <w:p w:rsidR="000B44B9" w:rsidRPr="00C94E87" w:rsidRDefault="000B44B9">
      <w:pPr>
        <w:pStyle w:val="Default"/>
        <w:jc w:val="both"/>
        <w:rPr>
          <w:rFonts w:asciiTheme="minorHAnsi" w:hAnsiTheme="minorHAnsi" w:cs="Tahoma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</w:rPr>
        <w:t xml:space="preserve">La scelta dei candidati verrà attuata conformemente alle Indicazioni per i candidati all’invito numero UP .03.2.1.02. </w:t>
      </w:r>
      <w:r w:rsidR="00B36246">
        <w:rPr>
          <w:rFonts w:asciiTheme="minorHAnsi" w:hAnsiTheme="minorHAnsi"/>
          <w:color w:val="auto"/>
          <w:sz w:val="22"/>
        </w:rPr>
        <w:t xml:space="preserve">I </w:t>
      </w:r>
      <w:r>
        <w:rPr>
          <w:rFonts w:asciiTheme="minorHAnsi" w:hAnsiTheme="minorHAnsi"/>
          <w:color w:val="auto"/>
          <w:sz w:val="22"/>
        </w:rPr>
        <w:t>candidati scelti hanno l’obbligo di superare il programma di formazione per gli insegnanti di sostegno nel corso dei primi due mesi di lavoro. I candidati che hanno già frequentato il corso di formazione devono presentare il certificato corrispondente, e non sono tenuti a frequentare il corso. I corsi di formazione verranno organizzati dalla Città di Pula - Pola nell’ambito del progetto “Zajedno do znanja”.</w:t>
      </w:r>
    </w:p>
    <w:p w:rsidR="000B44B9" w:rsidRDefault="000B44B9">
      <w:pPr>
        <w:pStyle w:val="Default"/>
        <w:jc w:val="both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lastRenderedPageBreak/>
        <w:t xml:space="preserve">Nel caso di aver assunto il mediatore alla comunicazione, è necessario che la persona abbia frequentato il corso di formazione per mediatore alla comunicazione e durante la selezione deve presentare il certificato corrispondente. </w:t>
      </w:r>
    </w:p>
    <w:p w:rsidR="00B36246" w:rsidRDefault="00B36246">
      <w:pPr>
        <w:pStyle w:val="Default"/>
        <w:jc w:val="both"/>
        <w:rPr>
          <w:rFonts w:asciiTheme="minorHAnsi" w:hAnsiTheme="minorHAnsi"/>
          <w:color w:val="auto"/>
          <w:sz w:val="22"/>
        </w:rPr>
      </w:pPr>
    </w:p>
    <w:p w:rsidR="00B36246" w:rsidRDefault="00B36246">
      <w:pPr>
        <w:pStyle w:val="Default"/>
        <w:jc w:val="both"/>
        <w:rPr>
          <w:rFonts w:asciiTheme="minorHAnsi" w:hAnsiTheme="minorHAnsi"/>
          <w:color w:val="auto"/>
          <w:sz w:val="22"/>
        </w:rPr>
      </w:pPr>
    </w:p>
    <w:p w:rsidR="00B36246" w:rsidRDefault="00B36246">
      <w:pPr>
        <w:pStyle w:val="Default"/>
        <w:jc w:val="both"/>
        <w:rPr>
          <w:rFonts w:asciiTheme="minorHAnsi" w:hAnsiTheme="minorHAnsi"/>
          <w:color w:val="auto"/>
          <w:sz w:val="22"/>
        </w:rPr>
      </w:pPr>
    </w:p>
    <w:p w:rsidR="00B36246" w:rsidRPr="00C94E87" w:rsidRDefault="00B36246" w:rsidP="00B36246">
      <w:pPr>
        <w:spacing w:before="33" w:after="33" w:line="133" w:lineRule="atLeast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DESCRIZIONI DELLE MANSIONI:</w:t>
      </w:r>
    </w:p>
    <w:p w:rsidR="00B36246" w:rsidRPr="00C94E87" w:rsidRDefault="00B36246" w:rsidP="00B36246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/>
          <w:sz w:val="22"/>
        </w:rPr>
        <w:t>Il compito principale dell’insegnante di sostegno/mediatore alla comunicazione per gli alunni con difficoltà nello sviluppo è di offrire agli alunni con difficoltà sostegno diretto nel lavoro in classe, aiuto nell’inserimento e nel superamento degli ostacoli sociali e psicologici e dei contenuti delle lezioni.</w:t>
      </w:r>
    </w:p>
    <w:p w:rsidR="00B36246" w:rsidRPr="00C94E87" w:rsidRDefault="00B36246" w:rsidP="00B36246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/>
          <w:sz w:val="22"/>
        </w:rPr>
        <w:t>Con il candidato/la candidata scelto/a come insegnante di sostegno/mediatore alla comunicazione per gli alunni con difficoltà nello sviluppo sarà stipulato un contratto scritto nel quale verranno stabiliti i lavori, la durata dei lavori, i diritti e gli obblighi reciproci nonché le responsabilità delle parti contraenti.</w:t>
      </w:r>
    </w:p>
    <w:p w:rsidR="00B36246" w:rsidRPr="00C94E87" w:rsidRDefault="00B36246" w:rsidP="00B36246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/>
          <w:sz w:val="22"/>
        </w:rPr>
        <w:t>Nella domanda il candidato/a d</w:t>
      </w:r>
      <w:r w:rsidR="005538BB">
        <w:rPr>
          <w:rFonts w:asciiTheme="minorHAnsi" w:hAnsiTheme="minorHAnsi"/>
          <w:sz w:val="22"/>
        </w:rPr>
        <w:t>e</w:t>
      </w:r>
      <w:r>
        <w:rPr>
          <w:rFonts w:asciiTheme="minorHAnsi" w:hAnsiTheme="minorHAnsi"/>
          <w:sz w:val="22"/>
        </w:rPr>
        <w:t>ve indicare i dati personali (nome e cognome, data e luogo di nascita, indirizzo, numero di telefono e cellulare) e fornire tutti gli allegati richiesti.</w:t>
      </w:r>
    </w:p>
    <w:p w:rsidR="00B36246" w:rsidRPr="00C94E87" w:rsidRDefault="00B36246" w:rsidP="00B36246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B36246" w:rsidRPr="00C94E87" w:rsidRDefault="00B36246" w:rsidP="00B36246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/>
          <w:sz w:val="22"/>
        </w:rPr>
        <w:t>Alla domanda il candidato/a ha l’obbligo di allegare i seguenti documenti (originale o fotocopia):</w:t>
      </w:r>
    </w:p>
    <w:p w:rsidR="00B36246" w:rsidRPr="00C94E87" w:rsidRDefault="00B36246" w:rsidP="00B36246">
      <w:pPr>
        <w:numPr>
          <w:ilvl w:val="0"/>
          <w:numId w:val="14"/>
        </w:numPr>
        <w:spacing w:before="0"/>
        <w:ind w:left="714" w:hanging="357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/>
          <w:sz w:val="22"/>
        </w:rPr>
        <w:t xml:space="preserve">l’attestato dell’adeguato livello di istruzione (fotocopia del diploma di laurea oppure il certificato attestante il livello di istruzione conseguito), </w:t>
      </w:r>
    </w:p>
    <w:p w:rsidR="00B36246" w:rsidRPr="00C94E87" w:rsidRDefault="00B36246" w:rsidP="00B36246">
      <w:pPr>
        <w:numPr>
          <w:ilvl w:val="0"/>
          <w:numId w:val="14"/>
        </w:numPr>
        <w:spacing w:before="0"/>
        <w:ind w:left="714" w:hanging="357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/>
          <w:sz w:val="22"/>
        </w:rPr>
        <w:t>l’attestato di cittadinanza croata (fotocopia del certificato di cittadinanza),</w:t>
      </w:r>
    </w:p>
    <w:p w:rsidR="00B36246" w:rsidRPr="00C94E87" w:rsidRDefault="00B36246" w:rsidP="00B36246">
      <w:pPr>
        <w:numPr>
          <w:ilvl w:val="0"/>
          <w:numId w:val="14"/>
        </w:numPr>
        <w:spacing w:before="0"/>
        <w:ind w:left="714" w:hanging="357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/>
          <w:sz w:val="22"/>
        </w:rPr>
        <w:t xml:space="preserve">il curriculum vitae, </w:t>
      </w:r>
    </w:p>
    <w:p w:rsidR="00B36246" w:rsidRPr="00C94E87" w:rsidRDefault="00B36246" w:rsidP="00B36246">
      <w:pPr>
        <w:numPr>
          <w:ilvl w:val="0"/>
          <w:numId w:val="14"/>
        </w:numPr>
        <w:spacing w:before="0"/>
        <w:ind w:left="714" w:hanging="357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/>
          <w:sz w:val="22"/>
        </w:rPr>
        <w:t>il certificato del casellario giudiziale la cui data di rilascio non superi i 6 mesi,</w:t>
      </w:r>
    </w:p>
    <w:p w:rsidR="00B36246" w:rsidRPr="00C94E87" w:rsidRDefault="00B36246" w:rsidP="00B36246">
      <w:pPr>
        <w:spacing w:after="12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/>
          <w:sz w:val="22"/>
        </w:rPr>
        <w:t>I candidati che possiedono il certificato di frequenza nel programma di formazione per gli insegnanti di sostegno hanno l’obbligo di allegarlo alla domanda.</w:t>
      </w:r>
    </w:p>
    <w:p w:rsidR="00B36246" w:rsidRPr="00C94E87" w:rsidRDefault="00B36246" w:rsidP="00B36246">
      <w:pPr>
        <w:spacing w:after="12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/>
          <w:sz w:val="22"/>
        </w:rPr>
        <w:t>Le fotocopie degli allegati non devono essere autenticate, però i candidati hanno l’obbligo di presentare l’originale prima della stipulazione del contratto.</w:t>
      </w:r>
    </w:p>
    <w:p w:rsidR="00B36246" w:rsidRPr="00C94E87" w:rsidRDefault="00B36246" w:rsidP="00B36246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/>
          <w:sz w:val="22"/>
        </w:rPr>
        <w:t>Le domande incomplete e inviate dopo lo scadere del termine non verranno prese in considerazione.</w:t>
      </w:r>
    </w:p>
    <w:p w:rsidR="00B36246" w:rsidRPr="00C94E87" w:rsidRDefault="00B36246" w:rsidP="00B36246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</w:p>
    <w:p w:rsidR="00B36246" w:rsidRPr="00C94E87" w:rsidRDefault="00B36246" w:rsidP="00B36246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Le domande in forma scritta, complete di tutti i documenti comprovanti le condizioni richieste dell’Invito pubblico, devono pervenire al massimo entro il </w:t>
      </w:r>
      <w:r w:rsidRPr="00B36246">
        <w:rPr>
          <w:rFonts w:asciiTheme="minorHAnsi" w:hAnsiTheme="minorHAnsi"/>
          <w:b/>
          <w:sz w:val="22"/>
        </w:rPr>
        <w:t>01 settembre fino alle 09.00</w:t>
      </w:r>
      <w:r>
        <w:rPr>
          <w:rFonts w:asciiTheme="minorHAnsi" w:hAnsiTheme="minorHAnsi"/>
          <w:sz w:val="22"/>
        </w:rPr>
        <w:t xml:space="preserve"> e devono essere recapitate all’indirizzo della Scuola alla quale il candidato si avvisa con indicato “Invito pubblico per l’assunzione di un insegnante di sostegno / mediatore alla comunicazione per gli alunni con difficoltà nello sviluppo, nell’anno scolastico 2016/17“.</w:t>
      </w:r>
    </w:p>
    <w:p w:rsidR="00B36246" w:rsidRPr="00C94E87" w:rsidRDefault="00B36246" w:rsidP="00B36246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B36246" w:rsidRPr="00C94E87" w:rsidRDefault="00B36246" w:rsidP="00B36246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/>
          <w:sz w:val="22"/>
        </w:rPr>
        <w:t>Gli interessati per l’assunzione in più scuole recapitano tutti documenti a tutte le scuole, e nella domanda devono indicare le scuole secondo l’ordine d’interesse.</w:t>
      </w:r>
    </w:p>
    <w:p w:rsidR="00B36246" w:rsidRPr="00C94E87" w:rsidRDefault="00B36246" w:rsidP="00B36246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B36246" w:rsidRPr="00C94E87" w:rsidRDefault="00B36246" w:rsidP="00B36246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/>
          <w:sz w:val="22"/>
        </w:rPr>
        <w:t>Il rapporto di lavoro con la scuola verrà stipulato a conclusione del procedimento di selezione.</w:t>
      </w:r>
    </w:p>
    <w:p w:rsidR="00B36246" w:rsidRPr="00C94E87" w:rsidRDefault="00B36246" w:rsidP="00B36246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sectPr w:rsidR="000B44B9" w:rsidRPr="00C94E87" w:rsidSect="0061042B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4CF" w:rsidRDefault="004734CF">
      <w:r>
        <w:separator/>
      </w:r>
    </w:p>
  </w:endnote>
  <w:endnote w:type="continuationSeparator" w:id="0">
    <w:p w:rsidR="004734CF" w:rsidRDefault="0047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4CF" w:rsidRDefault="004734CF">
      <w:r>
        <w:separator/>
      </w:r>
    </w:p>
  </w:footnote>
  <w:footnote w:type="continuationSeparator" w:id="0">
    <w:p w:rsidR="004734CF" w:rsidRDefault="00473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D8A00FD"/>
    <w:multiLevelType w:val="multilevel"/>
    <w:tmpl w:val="56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2B7D103C"/>
    <w:multiLevelType w:val="multilevel"/>
    <w:tmpl w:val="09FC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50A21AE2"/>
    <w:multiLevelType w:val="multilevel"/>
    <w:tmpl w:val="2B0A87B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9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2" w15:restartNumberingAfterBreak="0">
    <w:nsid w:val="65D55B47"/>
    <w:multiLevelType w:val="multilevel"/>
    <w:tmpl w:val="DFDC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72192E"/>
    <w:multiLevelType w:val="multilevel"/>
    <w:tmpl w:val="70B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0"/>
  </w:num>
  <w:num w:numId="8">
    <w:abstractNumId w:val="6"/>
  </w:num>
  <w:num w:numId="9">
    <w:abstractNumId w:val="14"/>
  </w:num>
  <w:num w:numId="10">
    <w:abstractNumId w:val="10"/>
  </w:num>
  <w:num w:numId="11">
    <w:abstractNumId w:val="3"/>
  </w:num>
  <w:num w:numId="12">
    <w:abstractNumId w:val="12"/>
  </w:num>
  <w:num w:numId="13">
    <w:abstractNumId w:val="5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F3"/>
    <w:rsid w:val="000B44B9"/>
    <w:rsid w:val="000E3052"/>
    <w:rsid w:val="00133728"/>
    <w:rsid w:val="00233A8E"/>
    <w:rsid w:val="00263BA4"/>
    <w:rsid w:val="00393BF3"/>
    <w:rsid w:val="004734CF"/>
    <w:rsid w:val="005538BB"/>
    <w:rsid w:val="005E7686"/>
    <w:rsid w:val="00603AAE"/>
    <w:rsid w:val="0061042B"/>
    <w:rsid w:val="007945F6"/>
    <w:rsid w:val="00890D1E"/>
    <w:rsid w:val="008C1CF9"/>
    <w:rsid w:val="00B36246"/>
    <w:rsid w:val="00BA607A"/>
    <w:rsid w:val="00C03827"/>
    <w:rsid w:val="00C94E87"/>
    <w:rsid w:val="00D77B35"/>
    <w:rsid w:val="00ED1125"/>
    <w:rsid w:val="00FC694C"/>
    <w:rsid w:val="00F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FC32E6-C946-4E2F-A030-3B23F751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42B"/>
    <w:pPr>
      <w:spacing w:before="120"/>
      <w:jc w:val="both"/>
    </w:pPr>
    <w:rPr>
      <w:sz w:val="24"/>
    </w:rPr>
  </w:style>
  <w:style w:type="paragraph" w:styleId="Heading1">
    <w:name w:val="heading 1"/>
    <w:basedOn w:val="Normal"/>
    <w:qFormat/>
    <w:rsid w:val="0061042B"/>
    <w:pPr>
      <w:spacing w:before="33" w:after="47" w:line="187" w:lineRule="atLeast"/>
      <w:jc w:val="left"/>
      <w:outlineLvl w:val="0"/>
    </w:pPr>
    <w:rPr>
      <w:rFonts w:ascii="Trebuchet MS" w:hAnsi="Trebuchet MS"/>
      <w:b/>
      <w:bCs/>
      <w:color w:val="7D9944"/>
      <w:kern w:val="36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1042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61042B"/>
  </w:style>
  <w:style w:type="paragraph" w:styleId="Footer">
    <w:name w:val="footer"/>
    <w:basedOn w:val="Normal"/>
    <w:semiHidden/>
    <w:rsid w:val="0061042B"/>
    <w:pPr>
      <w:tabs>
        <w:tab w:val="center" w:pos="4153"/>
        <w:tab w:val="right" w:pos="8306"/>
      </w:tabs>
    </w:pPr>
  </w:style>
  <w:style w:type="character" w:customStyle="1" w:styleId="Naslov1Char">
    <w:name w:val="Naslov 1 Char"/>
    <w:rsid w:val="0061042B"/>
    <w:rPr>
      <w:rFonts w:ascii="Trebuchet MS" w:hAnsi="Trebuchet MS"/>
      <w:b/>
      <w:bCs/>
      <w:color w:val="7D9944"/>
      <w:kern w:val="36"/>
      <w:sz w:val="15"/>
      <w:szCs w:val="15"/>
    </w:rPr>
  </w:style>
  <w:style w:type="character" w:styleId="Strong">
    <w:name w:val="Strong"/>
    <w:qFormat/>
    <w:rsid w:val="0061042B"/>
    <w:rPr>
      <w:b/>
      <w:bCs/>
    </w:rPr>
  </w:style>
  <w:style w:type="paragraph" w:styleId="NormalWeb">
    <w:name w:val="Normal (Web)"/>
    <w:basedOn w:val="Normal"/>
    <w:semiHidden/>
    <w:unhideWhenUsed/>
    <w:rsid w:val="0061042B"/>
    <w:pPr>
      <w:spacing w:before="33" w:after="33"/>
      <w:jc w:val="left"/>
    </w:pPr>
    <w:rPr>
      <w:rFonts w:ascii="Tahoma" w:hAnsi="Tahoma" w:cs="Tahoma"/>
      <w:color w:val="4C4C4C"/>
      <w:sz w:val="9"/>
      <w:szCs w:val="9"/>
    </w:rPr>
  </w:style>
  <w:style w:type="character" w:customStyle="1" w:styleId="shortdescription2">
    <w:name w:val="shortdescription2"/>
    <w:rsid w:val="0061042B"/>
    <w:rPr>
      <w:rFonts w:ascii="Trebuchet MS" w:hAnsi="Trebuchet MS" w:hint="default"/>
      <w:b/>
      <w:bCs/>
      <w:color w:val="414638"/>
      <w:sz w:val="11"/>
      <w:szCs w:val="11"/>
    </w:rPr>
  </w:style>
  <w:style w:type="character" w:styleId="Emphasis">
    <w:name w:val="Emphasis"/>
    <w:qFormat/>
    <w:rsid w:val="0061042B"/>
    <w:rPr>
      <w:b/>
      <w:bCs/>
      <w:i w:val="0"/>
      <w:iCs w:val="0"/>
    </w:rPr>
  </w:style>
  <w:style w:type="character" w:customStyle="1" w:styleId="st1">
    <w:name w:val="st1"/>
    <w:basedOn w:val="DefaultParagraphFont"/>
    <w:rsid w:val="0061042B"/>
  </w:style>
  <w:style w:type="character" w:customStyle="1" w:styleId="label">
    <w:name w:val="label"/>
    <w:basedOn w:val="DefaultParagraphFont"/>
    <w:rsid w:val="0061042B"/>
  </w:style>
  <w:style w:type="paragraph" w:styleId="ListParagraph">
    <w:name w:val="List Paragraph"/>
    <w:basedOn w:val="Normal"/>
    <w:qFormat/>
    <w:rsid w:val="0061042B"/>
    <w:pPr>
      <w:ind w:left="720"/>
      <w:contextualSpacing/>
    </w:pPr>
  </w:style>
  <w:style w:type="paragraph" w:customStyle="1" w:styleId="Default">
    <w:name w:val="Default"/>
    <w:rsid w:val="006104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0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1654</Words>
  <Characters>9434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11066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Dobran Černjul</dc:creator>
  <cp:lastModifiedBy>Sara Filiplić</cp:lastModifiedBy>
  <cp:revision>2</cp:revision>
  <dcterms:created xsi:type="dcterms:W3CDTF">2016-08-25T10:09:00Z</dcterms:created>
  <dcterms:modified xsi:type="dcterms:W3CDTF">2016-08-25T10:09:00Z</dcterms:modified>
</cp:coreProperties>
</file>